
<file path=[Content_Types].xml><?xml version="1.0" encoding="utf-8"?>
<Types xmlns="http://schemas.openxmlformats.org/package/2006/content-types"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Id="R4DF4B386" Type="http://schemas.openxmlformats.org/officeDocument/2006/relationships/officeDocument" Target="/word/document.xml" /></Relationships>
</file>

<file path=word/document.xml><?xml version="1.0" encoding="utf-8"?>
<w:document xmlns:wps="http://schemas.microsoft.com/office/word/2010/wordprocessingShape" xmlns:mc="http://schemas.openxmlformats.org/markup-compatibility/2006" xmlns:w10="urn:schemas-microsoft-com:office:word" xmlns:v="urn:schemas-microsoft-com:vml" xmlns:w="http://schemas.openxmlformats.org/wordprocessingml/2006/main">
  <w:body>
    <w:p>
      <w:r>
        <w:t>Choose the right variant:</w:t>
      </w:r>
    </w:p>
    <w:p>
      <w:pPr>
        <w:rPr>
          <w:color w:val="000000"/>
        </w:rPr>
      </w:pPr>
    </w:p>
    <w:p>
      <w:pPr>
        <w:ind w:hanging="360" w:left="360"/>
        <w:rPr>
          <w:sz w:val="56"/>
        </w:rPr>
      </w:pPr>
      <w:r>
        <w:rPr>
          <w:sz w:val="56"/>
        </w:rPr>
        <w:t>As a rule, she … beautiful clothes.</w:t>
      </w:r>
    </w:p>
    <w:p>
      <w:pPr>
        <w:ind w:hanging="360" w:left="360"/>
        <w:rPr>
          <w:sz w:val="56"/>
        </w:rPr>
      </w:pPr>
    </w:p>
    <w:p>
      <w:pPr>
        <w:ind w:hanging="0" w:left="0"/>
        <w:rPr>
          <w:sz w:val="56"/>
        </w:rPr>
      </w:pPr>
      <w:r>
        <w:rPr>
          <w:sz w:val="56"/>
        </w:rPr>
        <w:t xml:space="preserve">1. wears  </w:t>
      </w:r>
    </w:p>
    <w:p>
      <w:pPr>
        <w:ind w:hanging="360" w:left="360"/>
        <w:rPr>
          <w:sz w:val="56"/>
        </w:rPr>
      </w:pPr>
      <w:r>
        <w:rPr>
          <w:sz w:val="56"/>
        </w:rPr>
        <w:t>2. is wearing</w:t>
      </w:r>
    </w:p>
    <w:p/>
    <w:sectPr>
      <w:type w:val="nextPage"/>
      <w:pgMar w:left="1701" w:top="1134" w:bottom="1134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autoHyphenation w:val="0"/>
  <w:defaultTabStop w:val="720"/>
  <w:evenAndOddHeaders w:val="0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sz w:val="24"/>
        <w:b w:val="0"/>
        <w:i w:val="0"/>
        <w:caps w:val="0"/>
        <w:color w:val="000000"/>
        <w:highlight w:val="none"/>
        <w:vanish w:val="0"/>
        <w:u w:val="none"/>
        <w:strike w:val="0"/>
        <w:vertAlign w:val="baseline"/>
      </w:rPr>
    </w:rPrDefault>
    <w:pPrDefault>
      <w:pPr>
        <w:jc w:val="left"/>
        <w:spacing w:lineRule="auto" w:line="240" w:before="0" w:after="0" w:beforeAutospacing="0" w:afterAutospacing="0"/>
        <w:ind w:left="0" w:right="0"/>
        <w:suppressAutoHyphens w:val="0"/>
        <w:suppressLineNumbers w:val="0"/>
        <w:contextualSpacing w:val="0"/>
        <w:pageBreakBefore w:val="0"/>
        <w:keepNext w:val="0"/>
        <w:keepLines w:val="0"/>
        <w:widowControl w:val="1"/>
        <w:shd w:fill="auto"/>
      </w:pPr>
    </w:pPrDefault>
  </w:docDefaults>
  <w:style w:type="paragraph" w:styleId="P0" w:default="1">
    <w:name w:val="Normal"/>
    <w:pPr/>
    <w:rPr>
      <w:rFonts w:ascii="Arial" w:hAnsi="Arial"/>
      <w:sz w:val="56"/>
    </w:rPr>
  </w:style>
  <w:style w:type="character" w:styleId="C0" w:default="1">
    <w:name w:val="Default Paragraph Font"/>
    <w:semiHidden w:val="1"/>
    <w:rPr/>
  </w:style>
  <w:style w:type="character" w:styleId="C1">
    <w:name w:val="Line Number"/>
    <w:basedOn w:val="C0"/>
    <w:semiHidden w:val="1"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1">
    <w:name w:val="Table Simple 1"/>
    <w:basedOn w:val="T0"/>
    <w:tblPr>
      <w:tblBorders>
        <w:bottom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  <w:left w:val="single" w:sz="4" w:space="0" w:shadow="0" w:frame="0" w:color="000000"/>
        <w:right w:val="single" w:sz="4" w:space="0" w:shadow="0" w:frame="0" w:color="000000"/>
        <w:top w:val="single" w:sz="4" w:space="0" w:shadow="0" w:frame="0" w:color="000000"/>
      </w:tblBorders>
      <w:tblCellMar>
        <w:left w:w="108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